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417C" w14:textId="75C07A49" w:rsidR="00D50D8A" w:rsidRDefault="00D50D8A">
      <w:r>
        <w:fldChar w:fldCharType="begin"/>
      </w:r>
      <w:r>
        <w:instrText xml:space="preserve"> INCLUDEPICTURE "https://rompc.eu/wp-content/uploads/2026/03/rompc-fachtag.jpg"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FE2CA0D" wp14:editId="742045DE">
            <wp:extent cx="5760720" cy="1956435"/>
            <wp:effectExtent l="0" t="0" r="5080" b="0"/>
            <wp:docPr id="1553033801" name="Grafik 1" descr="rompc-fach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mpc-facht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D50D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8A"/>
    <w:rsid w:val="003940AA"/>
    <w:rsid w:val="00D5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83680C"/>
  <w15:chartTrackingRefBased/>
  <w15:docId w15:val="{C70A46C0-F1DE-0045-ADDC-A9F441A0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50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50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0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0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50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0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0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0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0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0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50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0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0D8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0D8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0D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0D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0D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0D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50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0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50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50D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50D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50D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0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0D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50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Köhler</dc:creator>
  <cp:keywords/>
  <dc:description/>
  <cp:lastModifiedBy>Barbara Köhler</cp:lastModifiedBy>
  <cp:revision>1</cp:revision>
  <dcterms:created xsi:type="dcterms:W3CDTF">2026-05-12T15:15:00Z</dcterms:created>
  <dcterms:modified xsi:type="dcterms:W3CDTF">2026-05-12T15:15:00Z</dcterms:modified>
</cp:coreProperties>
</file>